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55" w:rsidRDefault="00593A55" w:rsidP="00593A55">
      <w:pPr>
        <w:jc w:val="center"/>
        <w:rPr>
          <w:rFonts w:ascii="Arial" w:hAnsi="Arial" w:cs="Arial"/>
          <w:sz w:val="22"/>
          <w:szCs w:val="22"/>
        </w:rPr>
      </w:pPr>
      <w:r w:rsidRPr="000C6F79">
        <w:rPr>
          <w:rFonts w:ascii="Arial" w:hAnsi="Arial" w:cs="Arial"/>
          <w:sz w:val="22"/>
          <w:szCs w:val="22"/>
        </w:rPr>
        <w:t xml:space="preserve">                                      </w:t>
      </w:r>
      <w:r>
        <w:rPr>
          <w:rFonts w:ascii="Arial" w:hAnsi="Arial" w:cs="Arial"/>
          <w:sz w:val="22"/>
          <w:szCs w:val="22"/>
        </w:rPr>
        <w:t xml:space="preserve">                                                                             </w:t>
      </w:r>
      <w:r w:rsidRPr="000C6F79">
        <w:rPr>
          <w:rFonts w:ascii="Arial" w:hAnsi="Arial" w:cs="Arial"/>
          <w:sz w:val="22"/>
          <w:szCs w:val="22"/>
        </w:rPr>
        <w:t xml:space="preserve"> </w:t>
      </w:r>
    </w:p>
    <w:p w:rsidR="00593A55" w:rsidRPr="000C6F79" w:rsidRDefault="00FE6B87" w:rsidP="00593A55">
      <w:pPr>
        <w:jc w:val="center"/>
        <w:rPr>
          <w:rFonts w:ascii="Arial" w:hAnsi="Arial" w:cs="Arial"/>
          <w:b/>
          <w:sz w:val="22"/>
          <w:szCs w:val="22"/>
        </w:rPr>
      </w:pPr>
      <w:r>
        <w:rPr>
          <w:rFonts w:ascii="Arial" w:hAnsi="Arial" w:cs="Arial"/>
          <w:b/>
          <w:sz w:val="22"/>
          <w:szCs w:val="22"/>
        </w:rPr>
        <w:t>Jefferson County Teachers Association</w:t>
      </w:r>
    </w:p>
    <w:p w:rsidR="00593A55" w:rsidRPr="000C6F79" w:rsidRDefault="00593A55" w:rsidP="00593A55">
      <w:pPr>
        <w:jc w:val="center"/>
        <w:rPr>
          <w:rFonts w:ascii="Arial" w:hAnsi="Arial" w:cs="Arial"/>
          <w:b/>
          <w:sz w:val="22"/>
          <w:szCs w:val="22"/>
        </w:rPr>
      </w:pPr>
      <w:r w:rsidRPr="000C6F79">
        <w:rPr>
          <w:rFonts w:ascii="Arial" w:hAnsi="Arial" w:cs="Arial"/>
          <w:b/>
          <w:sz w:val="22"/>
          <w:szCs w:val="22"/>
        </w:rPr>
        <w:t>External Posting</w:t>
      </w:r>
    </w:p>
    <w:p w:rsidR="00593A55" w:rsidRPr="000C6F79" w:rsidRDefault="00FE6B87" w:rsidP="00593A55">
      <w:pPr>
        <w:jc w:val="center"/>
        <w:rPr>
          <w:rFonts w:ascii="Arial" w:hAnsi="Arial" w:cs="Arial"/>
          <w:b/>
          <w:sz w:val="22"/>
          <w:szCs w:val="22"/>
        </w:rPr>
      </w:pPr>
      <w:r>
        <w:rPr>
          <w:rFonts w:ascii="Arial" w:hAnsi="Arial" w:cs="Arial"/>
          <w:b/>
          <w:sz w:val="22"/>
          <w:szCs w:val="22"/>
        </w:rPr>
        <w:t xml:space="preserve"> UniServ Director/Political Liaison </w:t>
      </w:r>
      <w:r w:rsidR="00593A55" w:rsidRPr="000C6F79">
        <w:rPr>
          <w:rFonts w:ascii="Arial" w:hAnsi="Arial" w:cs="Arial"/>
          <w:b/>
          <w:sz w:val="22"/>
          <w:szCs w:val="22"/>
        </w:rPr>
        <w:t>Vacancy Notice</w:t>
      </w:r>
    </w:p>
    <w:p w:rsidR="00593A55" w:rsidRPr="000C6F79" w:rsidRDefault="00593A55" w:rsidP="00593A55">
      <w:pPr>
        <w:jc w:val="center"/>
        <w:rPr>
          <w:rFonts w:ascii="Arial" w:hAnsi="Arial" w:cs="Arial"/>
          <w:b/>
          <w:sz w:val="22"/>
          <w:szCs w:val="22"/>
        </w:rPr>
      </w:pPr>
    </w:p>
    <w:p w:rsidR="00593A55" w:rsidRPr="000C6F79" w:rsidRDefault="00593A55" w:rsidP="00593A55">
      <w:pPr>
        <w:jc w:val="center"/>
        <w:rPr>
          <w:rFonts w:ascii="Arial" w:hAnsi="Arial" w:cs="Arial"/>
          <w:sz w:val="22"/>
          <w:szCs w:val="22"/>
        </w:rPr>
      </w:pPr>
    </w:p>
    <w:p w:rsidR="00593A55" w:rsidRPr="000C6F79" w:rsidRDefault="00593A55" w:rsidP="00CF7F33">
      <w:pPr>
        <w:rPr>
          <w:rFonts w:ascii="Arial" w:hAnsi="Arial" w:cs="Arial"/>
          <w:sz w:val="22"/>
          <w:szCs w:val="22"/>
        </w:rPr>
      </w:pPr>
      <w:r w:rsidRPr="000C6F79">
        <w:rPr>
          <w:rFonts w:ascii="Arial" w:hAnsi="Arial" w:cs="Arial"/>
          <w:sz w:val="22"/>
          <w:szCs w:val="22"/>
        </w:rPr>
        <w:t xml:space="preserve">The </w:t>
      </w:r>
      <w:r w:rsidR="00FE6B87">
        <w:rPr>
          <w:rFonts w:ascii="Arial" w:hAnsi="Arial" w:cs="Arial"/>
          <w:sz w:val="22"/>
          <w:szCs w:val="22"/>
        </w:rPr>
        <w:t>Jefferson County Teachers Association</w:t>
      </w:r>
      <w:r w:rsidRPr="000C6F79">
        <w:rPr>
          <w:rFonts w:ascii="Arial" w:hAnsi="Arial" w:cs="Arial"/>
          <w:sz w:val="22"/>
          <w:szCs w:val="22"/>
        </w:rPr>
        <w:t xml:space="preserve"> is seeking applicants for </w:t>
      </w:r>
      <w:r>
        <w:rPr>
          <w:rFonts w:ascii="Arial" w:hAnsi="Arial" w:cs="Arial"/>
          <w:sz w:val="22"/>
          <w:szCs w:val="22"/>
        </w:rPr>
        <w:t xml:space="preserve">a </w:t>
      </w:r>
      <w:r w:rsidRPr="000C6F79">
        <w:rPr>
          <w:rFonts w:ascii="Arial" w:hAnsi="Arial" w:cs="Arial"/>
          <w:sz w:val="22"/>
          <w:szCs w:val="22"/>
        </w:rPr>
        <w:t>full-time UniServ Director</w:t>
      </w:r>
      <w:r w:rsidR="00FE6B87">
        <w:rPr>
          <w:rFonts w:ascii="Arial" w:hAnsi="Arial" w:cs="Arial"/>
          <w:sz w:val="22"/>
          <w:szCs w:val="22"/>
        </w:rPr>
        <w:t>/Political Liaison</w:t>
      </w:r>
      <w:r w:rsidRPr="000C6F79">
        <w:rPr>
          <w:rFonts w:ascii="Arial" w:hAnsi="Arial" w:cs="Arial"/>
          <w:sz w:val="22"/>
          <w:szCs w:val="22"/>
        </w:rPr>
        <w:t xml:space="preserve"> serving</w:t>
      </w:r>
      <w:r w:rsidR="00CF7F33">
        <w:rPr>
          <w:rFonts w:ascii="Arial" w:hAnsi="Arial" w:cs="Arial"/>
          <w:sz w:val="22"/>
          <w:szCs w:val="22"/>
        </w:rPr>
        <w:t xml:space="preserve"> </w:t>
      </w:r>
      <w:r w:rsidR="002456AA">
        <w:rPr>
          <w:rFonts w:ascii="Arial" w:hAnsi="Arial" w:cs="Arial"/>
          <w:sz w:val="22"/>
          <w:szCs w:val="22"/>
        </w:rPr>
        <w:t>teachers represented by the Jefferson County Teachers Association</w:t>
      </w:r>
      <w:r w:rsidR="00CF7F33">
        <w:rPr>
          <w:rFonts w:ascii="Arial" w:hAnsi="Arial" w:cs="Arial"/>
          <w:sz w:val="22"/>
          <w:szCs w:val="22"/>
        </w:rPr>
        <w:t xml:space="preserve">.  The </w:t>
      </w:r>
      <w:r w:rsidRPr="000C6F79">
        <w:rPr>
          <w:rFonts w:ascii="Arial" w:hAnsi="Arial" w:cs="Arial"/>
          <w:sz w:val="22"/>
          <w:szCs w:val="22"/>
        </w:rPr>
        <w:t xml:space="preserve">office </w:t>
      </w:r>
      <w:r w:rsidR="00CF7F33">
        <w:rPr>
          <w:rFonts w:ascii="Arial" w:hAnsi="Arial" w:cs="Arial"/>
          <w:sz w:val="22"/>
          <w:szCs w:val="22"/>
        </w:rPr>
        <w:t xml:space="preserve">is </w:t>
      </w:r>
      <w:r w:rsidRPr="000C6F79">
        <w:rPr>
          <w:rFonts w:ascii="Arial" w:hAnsi="Arial" w:cs="Arial"/>
          <w:sz w:val="22"/>
          <w:szCs w:val="22"/>
        </w:rPr>
        <w:t>located in</w:t>
      </w:r>
      <w:r w:rsidR="00CF7F33">
        <w:rPr>
          <w:rFonts w:ascii="Arial" w:hAnsi="Arial" w:cs="Arial"/>
          <w:sz w:val="22"/>
          <w:szCs w:val="22"/>
        </w:rPr>
        <w:t xml:space="preserve"> </w:t>
      </w:r>
      <w:r w:rsidR="002456AA">
        <w:rPr>
          <w:rFonts w:ascii="Arial" w:hAnsi="Arial" w:cs="Arial"/>
          <w:sz w:val="22"/>
          <w:szCs w:val="22"/>
        </w:rPr>
        <w:t xml:space="preserve">Louisville, </w:t>
      </w:r>
      <w:r w:rsidR="00677499">
        <w:rPr>
          <w:rFonts w:ascii="Arial" w:hAnsi="Arial" w:cs="Arial"/>
          <w:sz w:val="22"/>
          <w:szCs w:val="22"/>
        </w:rPr>
        <w:t xml:space="preserve">Kentucky.  </w:t>
      </w:r>
      <w:r w:rsidR="00CF7F33">
        <w:rPr>
          <w:rFonts w:ascii="Arial" w:hAnsi="Arial" w:cs="Arial"/>
          <w:sz w:val="22"/>
          <w:szCs w:val="22"/>
        </w:rPr>
        <w:t xml:space="preserve">It is </w:t>
      </w:r>
      <w:r w:rsidRPr="000C6F79">
        <w:rPr>
          <w:rFonts w:ascii="Arial" w:hAnsi="Arial" w:cs="Arial"/>
          <w:sz w:val="22"/>
          <w:szCs w:val="22"/>
        </w:rPr>
        <w:t>a</w:t>
      </w:r>
      <w:r>
        <w:rPr>
          <w:rFonts w:ascii="Arial" w:hAnsi="Arial" w:cs="Arial"/>
          <w:sz w:val="22"/>
          <w:szCs w:val="22"/>
        </w:rPr>
        <w:t xml:space="preserve"> certified </w:t>
      </w:r>
      <w:r w:rsidRPr="000C6F79">
        <w:rPr>
          <w:rFonts w:ascii="Arial" w:hAnsi="Arial" w:cs="Arial"/>
          <w:sz w:val="22"/>
          <w:szCs w:val="22"/>
        </w:rPr>
        <w:t>unit</w:t>
      </w:r>
      <w:r w:rsidR="00E95599">
        <w:rPr>
          <w:rFonts w:ascii="Arial" w:hAnsi="Arial" w:cs="Arial"/>
          <w:sz w:val="22"/>
          <w:szCs w:val="22"/>
        </w:rPr>
        <w:t>.</w:t>
      </w:r>
    </w:p>
    <w:p w:rsidR="00593A55" w:rsidRPr="000C6F79" w:rsidRDefault="00593A55" w:rsidP="00593A55">
      <w:pPr>
        <w:rPr>
          <w:rFonts w:ascii="Arial" w:hAnsi="Arial" w:cs="Arial"/>
          <w:sz w:val="22"/>
          <w:szCs w:val="22"/>
        </w:rPr>
      </w:pPr>
    </w:p>
    <w:p w:rsidR="00593A55" w:rsidRPr="000C6F79" w:rsidRDefault="00593A55" w:rsidP="00593A55">
      <w:pPr>
        <w:rPr>
          <w:rFonts w:ascii="Arial" w:hAnsi="Arial" w:cs="Latha"/>
          <w:sz w:val="22"/>
          <w:szCs w:val="22"/>
        </w:rPr>
      </w:pPr>
      <w:r w:rsidRPr="000C6F79">
        <w:rPr>
          <w:rFonts w:ascii="Arial" w:hAnsi="Arial" w:cs="Latha"/>
          <w:sz w:val="22"/>
          <w:szCs w:val="22"/>
        </w:rPr>
        <w:t>The successful candidate will be a rapid learner who is adaptable to changing circumstance</w:t>
      </w:r>
      <w:r w:rsidR="00677499">
        <w:rPr>
          <w:rFonts w:ascii="Arial" w:hAnsi="Arial" w:cs="Latha"/>
          <w:sz w:val="22"/>
          <w:szCs w:val="22"/>
        </w:rPr>
        <w:t>s</w:t>
      </w:r>
      <w:r w:rsidRPr="000C6F79">
        <w:rPr>
          <w:rFonts w:ascii="Arial" w:hAnsi="Arial" w:cs="Latha"/>
          <w:sz w:val="22"/>
          <w:szCs w:val="22"/>
        </w:rPr>
        <w:t xml:space="preserve"> and competing priorities and has the ability to interact productively with diverse constituencies in a demanding and complicated environment. </w:t>
      </w:r>
    </w:p>
    <w:p w:rsidR="00593A55" w:rsidRPr="000C6F79" w:rsidRDefault="00593A55" w:rsidP="00593A55">
      <w:pPr>
        <w:rPr>
          <w:rFonts w:ascii="Arial" w:hAnsi="Arial" w:cs="Latha"/>
          <w:sz w:val="22"/>
          <w:szCs w:val="22"/>
        </w:rPr>
      </w:pPr>
    </w:p>
    <w:p w:rsidR="00593A55" w:rsidRPr="000C6F79" w:rsidRDefault="00593A55" w:rsidP="00593A55">
      <w:pPr>
        <w:rPr>
          <w:rFonts w:ascii="Arial" w:hAnsi="Arial" w:cs="Latha"/>
          <w:sz w:val="22"/>
          <w:szCs w:val="22"/>
        </w:rPr>
      </w:pPr>
      <w:r w:rsidRPr="000C6F79">
        <w:rPr>
          <w:rFonts w:ascii="Arial" w:hAnsi="Arial" w:cs="Latha"/>
          <w:sz w:val="22"/>
          <w:szCs w:val="22"/>
        </w:rPr>
        <w:t xml:space="preserve">The position requires superior verbal and interpersonal skills, a high standard of responsiveness to member needs, a commitment to teamwork, and demonstrated problem solving abilities.   Willingness to work nights and weekends and the ability to travel are </w:t>
      </w:r>
      <w:r w:rsidR="00677499">
        <w:rPr>
          <w:rFonts w:ascii="Arial" w:hAnsi="Arial" w:cs="Latha"/>
          <w:sz w:val="22"/>
          <w:szCs w:val="22"/>
        </w:rPr>
        <w:t>essential</w:t>
      </w:r>
      <w:r w:rsidRPr="000C6F79">
        <w:rPr>
          <w:rFonts w:ascii="Arial" w:hAnsi="Arial" w:cs="Latha"/>
          <w:sz w:val="22"/>
          <w:szCs w:val="22"/>
        </w:rPr>
        <w:t>.</w:t>
      </w:r>
      <w:r w:rsidR="00452CE1">
        <w:rPr>
          <w:rFonts w:ascii="Arial" w:hAnsi="Arial" w:cs="Latha"/>
          <w:sz w:val="22"/>
          <w:szCs w:val="22"/>
        </w:rPr>
        <w:t xml:space="preserve">  Knowledge of and an understanding of local and state politics and labor unions </w:t>
      </w:r>
      <w:r w:rsidR="00677499">
        <w:rPr>
          <w:rFonts w:ascii="Arial" w:hAnsi="Arial" w:cs="Latha"/>
          <w:sz w:val="22"/>
          <w:szCs w:val="22"/>
        </w:rPr>
        <w:t>are important</w:t>
      </w:r>
      <w:r w:rsidR="00452CE1">
        <w:rPr>
          <w:rFonts w:ascii="Arial" w:hAnsi="Arial" w:cs="Latha"/>
          <w:sz w:val="22"/>
          <w:szCs w:val="22"/>
        </w:rPr>
        <w:t xml:space="preserve">.  </w:t>
      </w:r>
    </w:p>
    <w:p w:rsidR="00593A55" w:rsidRPr="000C6F79" w:rsidRDefault="00593A55" w:rsidP="00593A55">
      <w:pPr>
        <w:rPr>
          <w:rFonts w:ascii="Arial" w:hAnsi="Arial" w:cs="Latha"/>
          <w:sz w:val="22"/>
          <w:szCs w:val="22"/>
        </w:rPr>
      </w:pPr>
    </w:p>
    <w:p w:rsidR="00593A55" w:rsidRDefault="00593A55" w:rsidP="00593A55">
      <w:pPr>
        <w:rPr>
          <w:rFonts w:ascii="Arial" w:hAnsi="Arial" w:cs="Latha"/>
          <w:i/>
          <w:sz w:val="22"/>
          <w:szCs w:val="22"/>
        </w:rPr>
      </w:pPr>
      <w:r w:rsidRPr="000C6F79">
        <w:rPr>
          <w:rFonts w:ascii="Arial" w:hAnsi="Arial" w:cs="Latha"/>
          <w:b/>
          <w:i/>
          <w:sz w:val="22"/>
          <w:szCs w:val="22"/>
        </w:rPr>
        <w:t>Description of position</w:t>
      </w:r>
      <w:r w:rsidRPr="000C6F79">
        <w:rPr>
          <w:rFonts w:ascii="Arial" w:hAnsi="Arial" w:cs="Latha"/>
          <w:i/>
          <w:sz w:val="22"/>
          <w:szCs w:val="22"/>
        </w:rPr>
        <w:t>:</w:t>
      </w:r>
      <w:r w:rsidR="00FE6B87">
        <w:rPr>
          <w:rFonts w:ascii="Arial" w:hAnsi="Arial" w:cs="Latha"/>
          <w:sz w:val="22"/>
          <w:szCs w:val="22"/>
        </w:rPr>
        <w:t xml:space="preserve">  The UniServ Director</w:t>
      </w:r>
      <w:r w:rsidR="00452CE1">
        <w:rPr>
          <w:rFonts w:ascii="Arial" w:hAnsi="Arial" w:cs="Latha"/>
          <w:sz w:val="22"/>
          <w:szCs w:val="22"/>
        </w:rPr>
        <w:t>/Political Liaison</w:t>
      </w:r>
      <w:r w:rsidR="00FE6B87">
        <w:rPr>
          <w:rFonts w:ascii="Arial" w:hAnsi="Arial" w:cs="Latha"/>
          <w:sz w:val="22"/>
          <w:szCs w:val="22"/>
        </w:rPr>
        <w:t xml:space="preserve"> will assist the local affiliate and JCTA</w:t>
      </w:r>
      <w:r w:rsidRPr="000C6F79">
        <w:rPr>
          <w:rFonts w:ascii="Arial" w:hAnsi="Arial" w:cs="Latha"/>
          <w:sz w:val="22"/>
          <w:szCs w:val="22"/>
        </w:rPr>
        <w:t xml:space="preserve"> members in organizational and program development through visitation, diagnosis and planning of programs designed to implement the goals of the organization, strengthen and improve the welfare of members and enhance the educational climate.</w:t>
      </w:r>
      <w:r w:rsidR="00452CE1">
        <w:rPr>
          <w:rFonts w:ascii="Arial" w:hAnsi="Arial" w:cs="Latha"/>
          <w:sz w:val="22"/>
          <w:szCs w:val="22"/>
        </w:rPr>
        <w:t xml:space="preserve">  The UniServ Director/Political Liais</w:t>
      </w:r>
      <w:r w:rsidR="00E95599">
        <w:rPr>
          <w:rFonts w:ascii="Arial" w:hAnsi="Arial" w:cs="Latha"/>
          <w:sz w:val="22"/>
          <w:szCs w:val="22"/>
        </w:rPr>
        <w:t>on will work to further</w:t>
      </w:r>
      <w:r w:rsidR="00E04F60">
        <w:rPr>
          <w:rFonts w:ascii="Arial" w:hAnsi="Arial" w:cs="Latha"/>
          <w:sz w:val="22"/>
          <w:szCs w:val="22"/>
        </w:rPr>
        <w:t xml:space="preserve"> the goals of the association through political </w:t>
      </w:r>
      <w:r w:rsidR="003E2CC8">
        <w:rPr>
          <w:rFonts w:ascii="Arial" w:hAnsi="Arial" w:cs="Latha"/>
          <w:sz w:val="22"/>
          <w:szCs w:val="22"/>
        </w:rPr>
        <w:t>action</w:t>
      </w:r>
      <w:r w:rsidR="00E04F60">
        <w:rPr>
          <w:rFonts w:ascii="Arial" w:hAnsi="Arial" w:cs="Latha"/>
          <w:sz w:val="22"/>
          <w:szCs w:val="22"/>
        </w:rPr>
        <w:t>.</w:t>
      </w:r>
    </w:p>
    <w:p w:rsidR="00A653FD" w:rsidRPr="000C6F79" w:rsidRDefault="00A653FD" w:rsidP="00593A55">
      <w:pPr>
        <w:rPr>
          <w:rFonts w:ascii="Arial" w:hAnsi="Arial" w:cs="Latha"/>
          <w:i/>
          <w:sz w:val="22"/>
          <w:szCs w:val="22"/>
        </w:rPr>
      </w:pPr>
    </w:p>
    <w:p w:rsidR="00593A55" w:rsidRPr="000C6F79" w:rsidRDefault="00593A55" w:rsidP="00593A55">
      <w:pPr>
        <w:rPr>
          <w:rFonts w:ascii="Arial" w:hAnsi="Arial" w:cs="Latha"/>
          <w:b/>
          <w:i/>
          <w:sz w:val="22"/>
          <w:szCs w:val="22"/>
        </w:rPr>
      </w:pPr>
      <w:r w:rsidRPr="000C6F79">
        <w:rPr>
          <w:rFonts w:ascii="Arial" w:hAnsi="Arial" w:cs="Latha"/>
          <w:b/>
          <w:i/>
          <w:sz w:val="22"/>
          <w:szCs w:val="22"/>
        </w:rPr>
        <w:t>General Duties and Responsibilities</w:t>
      </w:r>
    </w:p>
    <w:p w:rsidR="00593A55" w:rsidRPr="000C6F79" w:rsidRDefault="00593A55" w:rsidP="00593A55">
      <w:pPr>
        <w:numPr>
          <w:ilvl w:val="0"/>
          <w:numId w:val="1"/>
        </w:numPr>
        <w:rPr>
          <w:rFonts w:ascii="Arial" w:hAnsi="Arial" w:cs="Latha"/>
          <w:sz w:val="22"/>
          <w:szCs w:val="22"/>
        </w:rPr>
      </w:pPr>
      <w:r w:rsidRPr="000C6F79">
        <w:rPr>
          <w:rFonts w:ascii="Arial" w:hAnsi="Arial" w:cs="Latha"/>
          <w:sz w:val="22"/>
          <w:szCs w:val="22"/>
        </w:rPr>
        <w:t>Work with member leaders and take initiative to increase membership and organize new and existing employee groups</w:t>
      </w:r>
    </w:p>
    <w:p w:rsidR="00593A55" w:rsidRPr="000C6F79" w:rsidRDefault="00593A55" w:rsidP="00593A55">
      <w:pPr>
        <w:numPr>
          <w:ilvl w:val="0"/>
          <w:numId w:val="1"/>
        </w:numPr>
        <w:rPr>
          <w:rFonts w:ascii="Arial" w:hAnsi="Arial" w:cs="Latha"/>
          <w:sz w:val="22"/>
          <w:szCs w:val="22"/>
        </w:rPr>
      </w:pPr>
      <w:r w:rsidRPr="000C6F79">
        <w:rPr>
          <w:rFonts w:ascii="Arial" w:hAnsi="Arial" w:cs="Latha"/>
          <w:sz w:val="22"/>
          <w:szCs w:val="22"/>
        </w:rPr>
        <w:t xml:space="preserve">Represent members in dispute resolution and other employment related concerns </w:t>
      </w:r>
    </w:p>
    <w:p w:rsidR="00593A55" w:rsidRPr="000C6F79" w:rsidRDefault="00593A55" w:rsidP="00593A55">
      <w:pPr>
        <w:numPr>
          <w:ilvl w:val="0"/>
          <w:numId w:val="1"/>
        </w:numPr>
        <w:rPr>
          <w:rFonts w:ascii="Arial" w:hAnsi="Arial" w:cs="Latha"/>
          <w:sz w:val="22"/>
          <w:szCs w:val="22"/>
        </w:rPr>
      </w:pPr>
      <w:r w:rsidRPr="000C6F79">
        <w:rPr>
          <w:rFonts w:ascii="Arial" w:hAnsi="Arial" w:cs="Latha"/>
          <w:sz w:val="22"/>
          <w:szCs w:val="22"/>
        </w:rPr>
        <w:t>Support and assist the elected leaders and representatives of the unit in carrying out the full range of their responsibilities</w:t>
      </w:r>
    </w:p>
    <w:p w:rsidR="00593A55" w:rsidRDefault="00FE6B87" w:rsidP="00593A55">
      <w:pPr>
        <w:numPr>
          <w:ilvl w:val="0"/>
          <w:numId w:val="1"/>
        </w:numPr>
        <w:rPr>
          <w:rFonts w:ascii="Arial" w:hAnsi="Arial" w:cs="Latha"/>
          <w:sz w:val="22"/>
          <w:szCs w:val="22"/>
        </w:rPr>
      </w:pPr>
      <w:r>
        <w:rPr>
          <w:rFonts w:ascii="Arial" w:hAnsi="Arial" w:cs="Latha"/>
          <w:sz w:val="22"/>
          <w:szCs w:val="22"/>
        </w:rPr>
        <w:t>Work directly with JCTA and its political action committee</w:t>
      </w:r>
      <w:r w:rsidR="00593A55" w:rsidRPr="000C6F79">
        <w:rPr>
          <w:rFonts w:ascii="Arial" w:hAnsi="Arial" w:cs="Latha"/>
          <w:sz w:val="22"/>
          <w:szCs w:val="22"/>
        </w:rPr>
        <w:t xml:space="preserve"> in </w:t>
      </w:r>
      <w:r w:rsidR="00735420">
        <w:rPr>
          <w:rFonts w:ascii="Arial" w:hAnsi="Arial" w:cs="Latha"/>
          <w:sz w:val="22"/>
          <w:szCs w:val="22"/>
        </w:rPr>
        <w:t xml:space="preserve">the </w:t>
      </w:r>
      <w:r w:rsidR="00593A55" w:rsidRPr="000C6F79">
        <w:rPr>
          <w:rFonts w:ascii="Arial" w:hAnsi="Arial" w:cs="Latha"/>
          <w:sz w:val="22"/>
          <w:szCs w:val="22"/>
        </w:rPr>
        <w:t>dev</w:t>
      </w:r>
      <w:r w:rsidR="00677499">
        <w:rPr>
          <w:rFonts w:ascii="Arial" w:hAnsi="Arial" w:cs="Latha"/>
          <w:sz w:val="22"/>
          <w:szCs w:val="22"/>
        </w:rPr>
        <w:t xml:space="preserve">elopment and implementation of </w:t>
      </w:r>
      <w:r w:rsidR="00593A55" w:rsidRPr="000C6F79">
        <w:rPr>
          <w:rFonts w:ascii="Arial" w:hAnsi="Arial" w:cs="Latha"/>
          <w:sz w:val="22"/>
          <w:szCs w:val="22"/>
        </w:rPr>
        <w:t xml:space="preserve">political action plans </w:t>
      </w:r>
    </w:p>
    <w:p w:rsidR="003E2CC8" w:rsidRDefault="003E2CC8" w:rsidP="00593A55">
      <w:pPr>
        <w:numPr>
          <w:ilvl w:val="0"/>
          <w:numId w:val="1"/>
        </w:numPr>
        <w:rPr>
          <w:rFonts w:ascii="Arial" w:hAnsi="Arial" w:cs="Latha"/>
          <w:sz w:val="22"/>
          <w:szCs w:val="22"/>
        </w:rPr>
      </w:pPr>
      <w:r>
        <w:rPr>
          <w:rFonts w:ascii="Arial" w:hAnsi="Arial" w:cs="Latha"/>
          <w:sz w:val="22"/>
          <w:szCs w:val="22"/>
        </w:rPr>
        <w:t>Work with other labor unions and coalition partners in the development and implementation of political action plans; attend all meetings as directed</w:t>
      </w:r>
    </w:p>
    <w:p w:rsidR="00593A55" w:rsidRPr="000C6F79" w:rsidRDefault="00593A55" w:rsidP="00593A55">
      <w:pPr>
        <w:numPr>
          <w:ilvl w:val="0"/>
          <w:numId w:val="1"/>
        </w:numPr>
        <w:rPr>
          <w:rFonts w:ascii="Arial" w:hAnsi="Arial" w:cs="Latha"/>
          <w:sz w:val="22"/>
          <w:szCs w:val="22"/>
        </w:rPr>
      </w:pPr>
      <w:r w:rsidRPr="000C6F79">
        <w:rPr>
          <w:rFonts w:ascii="Arial" w:hAnsi="Arial" w:cs="Latha"/>
          <w:sz w:val="22"/>
          <w:szCs w:val="22"/>
        </w:rPr>
        <w:t>Design and implement training programs</w:t>
      </w:r>
    </w:p>
    <w:p w:rsidR="00593A55" w:rsidRPr="000C6F79" w:rsidRDefault="00593A55" w:rsidP="00593A55">
      <w:pPr>
        <w:numPr>
          <w:ilvl w:val="0"/>
          <w:numId w:val="1"/>
        </w:numPr>
        <w:rPr>
          <w:rFonts w:ascii="Arial" w:hAnsi="Arial" w:cs="Latha"/>
          <w:sz w:val="22"/>
          <w:szCs w:val="22"/>
        </w:rPr>
      </w:pPr>
      <w:r>
        <w:rPr>
          <w:rFonts w:ascii="Arial" w:hAnsi="Arial" w:cs="Latha"/>
          <w:sz w:val="22"/>
          <w:szCs w:val="22"/>
        </w:rPr>
        <w:t>A</w:t>
      </w:r>
      <w:r w:rsidR="00FE6B87">
        <w:rPr>
          <w:rFonts w:ascii="Arial" w:hAnsi="Arial" w:cs="Latha"/>
          <w:sz w:val="22"/>
          <w:szCs w:val="22"/>
        </w:rPr>
        <w:t>ttend meetings of the local and</w:t>
      </w:r>
      <w:r w:rsidRPr="000C6F79">
        <w:rPr>
          <w:rFonts w:ascii="Arial" w:hAnsi="Arial" w:cs="Latha"/>
          <w:sz w:val="22"/>
          <w:szCs w:val="22"/>
        </w:rPr>
        <w:t xml:space="preserve"> state Association as appropriate</w:t>
      </w:r>
    </w:p>
    <w:p w:rsidR="00593A55" w:rsidRPr="000C6F79" w:rsidRDefault="00593A55" w:rsidP="00593A55">
      <w:pPr>
        <w:numPr>
          <w:ilvl w:val="0"/>
          <w:numId w:val="1"/>
        </w:numPr>
        <w:rPr>
          <w:rFonts w:ascii="Arial" w:hAnsi="Arial" w:cs="Latha"/>
          <w:sz w:val="22"/>
          <w:szCs w:val="22"/>
        </w:rPr>
      </w:pPr>
      <w:r w:rsidRPr="000C6F79">
        <w:rPr>
          <w:rFonts w:ascii="Arial" w:hAnsi="Arial" w:cs="Latha"/>
          <w:sz w:val="22"/>
          <w:szCs w:val="22"/>
        </w:rPr>
        <w:t>Submit reports (vouchers, activity reports, etc.) in a timely fashion</w:t>
      </w:r>
    </w:p>
    <w:p w:rsidR="00593A55" w:rsidRPr="000C6F79" w:rsidRDefault="00593A55" w:rsidP="00593A55">
      <w:pPr>
        <w:numPr>
          <w:ilvl w:val="0"/>
          <w:numId w:val="1"/>
        </w:numPr>
        <w:rPr>
          <w:rFonts w:ascii="Arial" w:hAnsi="Arial" w:cs="Latha"/>
          <w:sz w:val="22"/>
          <w:szCs w:val="22"/>
        </w:rPr>
      </w:pPr>
      <w:r w:rsidRPr="000C6F79">
        <w:rPr>
          <w:rFonts w:ascii="Arial" w:hAnsi="Arial" w:cs="Latha"/>
          <w:sz w:val="22"/>
          <w:szCs w:val="22"/>
        </w:rPr>
        <w:t xml:space="preserve">Willingness </w:t>
      </w:r>
      <w:r w:rsidR="00E04F60">
        <w:rPr>
          <w:rFonts w:ascii="Arial" w:hAnsi="Arial" w:cs="Latha"/>
          <w:sz w:val="22"/>
          <w:szCs w:val="22"/>
        </w:rPr>
        <w:t xml:space="preserve">and ability </w:t>
      </w:r>
      <w:r w:rsidRPr="000C6F79">
        <w:rPr>
          <w:rFonts w:ascii="Arial" w:hAnsi="Arial" w:cs="Latha"/>
          <w:sz w:val="22"/>
          <w:szCs w:val="22"/>
        </w:rPr>
        <w:t>to work evenings and weekends</w:t>
      </w:r>
    </w:p>
    <w:p w:rsidR="00593A55" w:rsidRPr="000C6F79" w:rsidRDefault="00593A55" w:rsidP="00593A55">
      <w:pPr>
        <w:numPr>
          <w:ilvl w:val="0"/>
          <w:numId w:val="1"/>
        </w:numPr>
        <w:rPr>
          <w:rFonts w:ascii="Arial" w:hAnsi="Arial" w:cs="Latha"/>
          <w:sz w:val="22"/>
          <w:szCs w:val="22"/>
        </w:rPr>
      </w:pPr>
      <w:r w:rsidRPr="000C6F79">
        <w:rPr>
          <w:rFonts w:ascii="Arial" w:hAnsi="Arial" w:cs="Latha"/>
          <w:sz w:val="22"/>
          <w:szCs w:val="22"/>
        </w:rPr>
        <w:t>Perform other duties as may be assigned</w:t>
      </w:r>
    </w:p>
    <w:p w:rsidR="00593A55" w:rsidRPr="000C6F79" w:rsidRDefault="00593A55" w:rsidP="00593A55">
      <w:pPr>
        <w:rPr>
          <w:rFonts w:ascii="Arial" w:hAnsi="Arial" w:cs="Latha"/>
          <w:sz w:val="22"/>
          <w:szCs w:val="22"/>
        </w:rPr>
      </w:pPr>
    </w:p>
    <w:p w:rsidR="00593A55" w:rsidRPr="000C6F79" w:rsidRDefault="00593A55" w:rsidP="00593A55">
      <w:pPr>
        <w:rPr>
          <w:rFonts w:ascii="Arial" w:hAnsi="Arial" w:cs="Latha"/>
          <w:b/>
          <w:i/>
          <w:sz w:val="22"/>
          <w:szCs w:val="22"/>
        </w:rPr>
      </w:pPr>
      <w:r w:rsidRPr="000C6F79">
        <w:rPr>
          <w:rFonts w:ascii="Arial" w:hAnsi="Arial" w:cs="Latha"/>
          <w:b/>
          <w:i/>
          <w:sz w:val="22"/>
          <w:szCs w:val="22"/>
        </w:rPr>
        <w:t>Required Qualifications</w:t>
      </w:r>
    </w:p>
    <w:p w:rsidR="00593A55" w:rsidRPr="000C6F79" w:rsidRDefault="00593A55" w:rsidP="00593A55">
      <w:pPr>
        <w:numPr>
          <w:ilvl w:val="0"/>
          <w:numId w:val="2"/>
        </w:numPr>
        <w:rPr>
          <w:rFonts w:ascii="Arial" w:hAnsi="Arial" w:cs="Latha"/>
          <w:sz w:val="22"/>
          <w:szCs w:val="22"/>
        </w:rPr>
      </w:pPr>
      <w:r w:rsidRPr="000C6F79">
        <w:rPr>
          <w:rFonts w:ascii="Arial" w:hAnsi="Arial" w:cs="Latha"/>
          <w:sz w:val="22"/>
          <w:szCs w:val="22"/>
        </w:rPr>
        <w:t>Bachelor’s degree minimum, advanced degree desired</w:t>
      </w:r>
    </w:p>
    <w:p w:rsidR="00593A55" w:rsidRPr="000C6F79" w:rsidRDefault="00593A55" w:rsidP="00593A55">
      <w:pPr>
        <w:numPr>
          <w:ilvl w:val="0"/>
          <w:numId w:val="2"/>
        </w:numPr>
        <w:rPr>
          <w:rFonts w:ascii="Arial" w:hAnsi="Arial" w:cs="Latha"/>
          <w:sz w:val="22"/>
          <w:szCs w:val="22"/>
        </w:rPr>
      </w:pPr>
      <w:r w:rsidRPr="000C6F79">
        <w:rPr>
          <w:rFonts w:ascii="Arial" w:hAnsi="Arial" w:cs="Latha"/>
          <w:sz w:val="22"/>
          <w:szCs w:val="22"/>
        </w:rPr>
        <w:t>Strong advocacy skills</w:t>
      </w:r>
    </w:p>
    <w:p w:rsidR="00E04F60" w:rsidRDefault="00593A55" w:rsidP="00593A55">
      <w:pPr>
        <w:numPr>
          <w:ilvl w:val="0"/>
          <w:numId w:val="2"/>
        </w:numPr>
        <w:rPr>
          <w:rFonts w:ascii="Arial" w:hAnsi="Arial" w:cs="Latha"/>
          <w:sz w:val="22"/>
          <w:szCs w:val="22"/>
        </w:rPr>
      </w:pPr>
      <w:r w:rsidRPr="000C6F79">
        <w:rPr>
          <w:rFonts w:ascii="Arial" w:hAnsi="Arial" w:cs="Latha"/>
          <w:sz w:val="22"/>
          <w:szCs w:val="22"/>
        </w:rPr>
        <w:t xml:space="preserve">Demonstrated experience in </w:t>
      </w:r>
      <w:r w:rsidR="00FE6B87">
        <w:rPr>
          <w:rFonts w:ascii="Arial" w:hAnsi="Arial" w:cs="Latha"/>
          <w:sz w:val="22"/>
          <w:szCs w:val="22"/>
        </w:rPr>
        <w:t>politica</w:t>
      </w:r>
      <w:r w:rsidR="00E04F60">
        <w:rPr>
          <w:rFonts w:ascii="Arial" w:hAnsi="Arial" w:cs="Latha"/>
          <w:sz w:val="22"/>
          <w:szCs w:val="22"/>
        </w:rPr>
        <w:t>l and legislative action</w:t>
      </w:r>
    </w:p>
    <w:p w:rsidR="00593A55" w:rsidRPr="000C6F79" w:rsidRDefault="00E04F60" w:rsidP="00593A55">
      <w:pPr>
        <w:numPr>
          <w:ilvl w:val="0"/>
          <w:numId w:val="2"/>
        </w:numPr>
        <w:rPr>
          <w:rFonts w:ascii="Arial" w:hAnsi="Arial" w:cs="Latha"/>
          <w:sz w:val="22"/>
          <w:szCs w:val="22"/>
        </w:rPr>
      </w:pPr>
      <w:r>
        <w:rPr>
          <w:rFonts w:ascii="Arial" w:hAnsi="Arial" w:cs="Latha"/>
          <w:sz w:val="22"/>
          <w:szCs w:val="22"/>
        </w:rPr>
        <w:t xml:space="preserve">Demonstrated experience in </w:t>
      </w:r>
      <w:r w:rsidR="00FE6B87">
        <w:rPr>
          <w:rFonts w:ascii="Arial" w:hAnsi="Arial" w:cs="Latha"/>
          <w:sz w:val="22"/>
          <w:szCs w:val="22"/>
        </w:rPr>
        <w:t>at least two of the following:</w:t>
      </w:r>
      <w:r w:rsidR="00593A55" w:rsidRPr="000C6F79">
        <w:rPr>
          <w:rFonts w:ascii="Arial" w:hAnsi="Arial" w:cs="Latha"/>
          <w:sz w:val="22"/>
          <w:szCs w:val="22"/>
        </w:rPr>
        <w:t xml:space="preserve"> organizing, membership promotion and development, negotiating, grievance processing, </w:t>
      </w:r>
      <w:r w:rsidR="00593A55">
        <w:rPr>
          <w:rFonts w:ascii="Arial" w:hAnsi="Arial" w:cs="Latha"/>
          <w:sz w:val="22"/>
          <w:szCs w:val="22"/>
        </w:rPr>
        <w:t xml:space="preserve">instructional advocacy </w:t>
      </w:r>
      <w:r w:rsidR="00593A55" w:rsidRPr="000C6F79">
        <w:rPr>
          <w:rFonts w:ascii="Arial" w:hAnsi="Arial" w:cs="Latha"/>
          <w:sz w:val="22"/>
          <w:szCs w:val="22"/>
        </w:rPr>
        <w:t>or communications</w:t>
      </w:r>
    </w:p>
    <w:p w:rsidR="00593A55" w:rsidRPr="000C6F79" w:rsidRDefault="00593A55" w:rsidP="00593A55">
      <w:pPr>
        <w:numPr>
          <w:ilvl w:val="0"/>
          <w:numId w:val="2"/>
        </w:numPr>
        <w:rPr>
          <w:rFonts w:ascii="Arial" w:hAnsi="Arial" w:cs="Latha"/>
          <w:sz w:val="22"/>
          <w:szCs w:val="22"/>
        </w:rPr>
      </w:pPr>
      <w:r w:rsidRPr="000C6F79">
        <w:rPr>
          <w:rFonts w:ascii="Arial" w:hAnsi="Arial" w:cs="Latha"/>
          <w:sz w:val="22"/>
          <w:szCs w:val="22"/>
        </w:rPr>
        <w:lastRenderedPageBreak/>
        <w:t>High degree of interpersonal skills</w:t>
      </w:r>
      <w:r w:rsidR="00FE6B87">
        <w:rPr>
          <w:rFonts w:ascii="Arial" w:hAnsi="Arial" w:cs="Latha"/>
          <w:sz w:val="22"/>
          <w:szCs w:val="22"/>
        </w:rPr>
        <w:t xml:space="preserve"> to work with all JCTA</w:t>
      </w:r>
      <w:r w:rsidRPr="000C6F79">
        <w:rPr>
          <w:rFonts w:ascii="Arial" w:hAnsi="Arial" w:cs="Latha"/>
          <w:sz w:val="22"/>
          <w:szCs w:val="22"/>
        </w:rPr>
        <w:t xml:space="preserve"> members</w:t>
      </w:r>
      <w:r w:rsidR="009C74A2">
        <w:rPr>
          <w:rFonts w:ascii="Arial" w:hAnsi="Arial" w:cs="Latha"/>
          <w:sz w:val="22"/>
          <w:szCs w:val="22"/>
        </w:rPr>
        <w:t xml:space="preserve">, JCTA </w:t>
      </w:r>
      <w:r w:rsidR="00E04F60">
        <w:rPr>
          <w:rFonts w:ascii="Arial" w:hAnsi="Arial" w:cs="Latha"/>
          <w:sz w:val="22"/>
          <w:szCs w:val="22"/>
        </w:rPr>
        <w:t>leaders</w:t>
      </w:r>
      <w:r w:rsidR="009C74A2">
        <w:rPr>
          <w:rFonts w:ascii="Arial" w:hAnsi="Arial" w:cs="Latha"/>
          <w:sz w:val="22"/>
          <w:szCs w:val="22"/>
        </w:rPr>
        <w:t>, members and leaders</w:t>
      </w:r>
      <w:r w:rsidR="00E04F60">
        <w:rPr>
          <w:rFonts w:ascii="Arial" w:hAnsi="Arial" w:cs="Latha"/>
          <w:sz w:val="22"/>
          <w:szCs w:val="22"/>
        </w:rPr>
        <w:t xml:space="preserve"> of labor unions, and legislators and their staff</w:t>
      </w:r>
    </w:p>
    <w:p w:rsidR="00593A55" w:rsidRPr="000C6F79" w:rsidRDefault="00593A55" w:rsidP="00593A55">
      <w:pPr>
        <w:numPr>
          <w:ilvl w:val="0"/>
          <w:numId w:val="2"/>
        </w:numPr>
        <w:rPr>
          <w:rFonts w:ascii="Arial" w:hAnsi="Arial" w:cs="Latha"/>
          <w:sz w:val="22"/>
          <w:szCs w:val="22"/>
        </w:rPr>
      </w:pPr>
      <w:r w:rsidRPr="000C6F79">
        <w:rPr>
          <w:rFonts w:ascii="Arial" w:hAnsi="Arial" w:cs="Latha"/>
          <w:sz w:val="22"/>
          <w:szCs w:val="22"/>
        </w:rPr>
        <w:t>Highly motivated, high energy, self-starter</w:t>
      </w:r>
    </w:p>
    <w:p w:rsidR="00593A55" w:rsidRDefault="00593A55" w:rsidP="00593A55">
      <w:pPr>
        <w:numPr>
          <w:ilvl w:val="0"/>
          <w:numId w:val="2"/>
        </w:numPr>
        <w:rPr>
          <w:rFonts w:ascii="Arial" w:hAnsi="Arial" w:cs="Latha"/>
          <w:sz w:val="22"/>
          <w:szCs w:val="22"/>
        </w:rPr>
      </w:pPr>
      <w:r w:rsidRPr="000C6F79">
        <w:rPr>
          <w:rFonts w:ascii="Arial" w:hAnsi="Arial" w:cs="Latha"/>
          <w:sz w:val="22"/>
          <w:szCs w:val="22"/>
        </w:rPr>
        <w:t>Strong personal communication skills – verbal and written.</w:t>
      </w:r>
      <w:r w:rsidR="00E04F60">
        <w:rPr>
          <w:rFonts w:ascii="Arial" w:hAnsi="Arial" w:cs="Latha"/>
          <w:sz w:val="22"/>
          <w:szCs w:val="22"/>
        </w:rPr>
        <w:t xml:space="preserve">  Must be an excellent listener</w:t>
      </w:r>
    </w:p>
    <w:p w:rsidR="00623C5D" w:rsidRPr="00623C5D" w:rsidRDefault="00623C5D" w:rsidP="00623C5D">
      <w:pPr>
        <w:numPr>
          <w:ilvl w:val="0"/>
          <w:numId w:val="2"/>
        </w:numPr>
        <w:rPr>
          <w:rFonts w:ascii="Arial" w:hAnsi="Arial" w:cs="Arial"/>
          <w:sz w:val="22"/>
          <w:szCs w:val="22"/>
        </w:rPr>
      </w:pPr>
      <w:r w:rsidRPr="00623C5D">
        <w:rPr>
          <w:rFonts w:ascii="Arial" w:hAnsi="Arial" w:cs="Arial"/>
          <w:sz w:val="22"/>
          <w:szCs w:val="22"/>
        </w:rPr>
        <w:t xml:space="preserve">Ability to work well with a team of other staff </w:t>
      </w:r>
      <w:r w:rsidR="00E04F60">
        <w:rPr>
          <w:rFonts w:ascii="Arial" w:hAnsi="Arial" w:cs="Arial"/>
          <w:sz w:val="22"/>
          <w:szCs w:val="22"/>
        </w:rPr>
        <w:t xml:space="preserve">and leaders </w:t>
      </w:r>
      <w:r w:rsidRPr="00623C5D">
        <w:rPr>
          <w:rFonts w:ascii="Arial" w:hAnsi="Arial" w:cs="Arial"/>
          <w:sz w:val="22"/>
          <w:szCs w:val="22"/>
        </w:rPr>
        <w:t>and the ability to develop exceptional, productive working relationships with members and colleagues</w:t>
      </w:r>
      <w:r w:rsidR="00E04F60">
        <w:rPr>
          <w:rFonts w:ascii="Arial" w:hAnsi="Arial" w:cs="Arial"/>
          <w:sz w:val="22"/>
          <w:szCs w:val="22"/>
        </w:rPr>
        <w:t xml:space="preserve"> inside and outside the office</w:t>
      </w:r>
    </w:p>
    <w:p w:rsidR="00593A55" w:rsidRPr="000C6F79" w:rsidRDefault="00593A55" w:rsidP="00593A55">
      <w:pPr>
        <w:numPr>
          <w:ilvl w:val="0"/>
          <w:numId w:val="2"/>
        </w:numPr>
        <w:rPr>
          <w:rFonts w:ascii="Arial" w:hAnsi="Arial" w:cs="Latha"/>
          <w:sz w:val="22"/>
          <w:szCs w:val="22"/>
        </w:rPr>
      </w:pPr>
      <w:r w:rsidRPr="000C6F79">
        <w:rPr>
          <w:rFonts w:ascii="Arial" w:hAnsi="Arial" w:cs="Latha"/>
          <w:sz w:val="22"/>
          <w:szCs w:val="22"/>
        </w:rPr>
        <w:t>Appropriate technological skills including familiarity with computers, internet and a willingness to learn new technology</w:t>
      </w:r>
      <w:r w:rsidR="00FE6B87">
        <w:rPr>
          <w:rFonts w:ascii="Arial" w:hAnsi="Arial" w:cs="Latha"/>
          <w:sz w:val="22"/>
          <w:szCs w:val="22"/>
        </w:rPr>
        <w:t>; database familiarity will be a plus</w:t>
      </w:r>
    </w:p>
    <w:p w:rsidR="00593A55" w:rsidRPr="000C6F79" w:rsidRDefault="00593A55" w:rsidP="00593A55">
      <w:pPr>
        <w:numPr>
          <w:ilvl w:val="0"/>
          <w:numId w:val="2"/>
        </w:numPr>
        <w:rPr>
          <w:rFonts w:ascii="Arial" w:hAnsi="Arial" w:cs="Latha"/>
          <w:sz w:val="22"/>
          <w:szCs w:val="22"/>
        </w:rPr>
      </w:pPr>
      <w:r w:rsidRPr="000C6F79">
        <w:rPr>
          <w:rFonts w:ascii="Arial" w:hAnsi="Arial" w:cs="Latha"/>
          <w:sz w:val="22"/>
          <w:szCs w:val="22"/>
        </w:rPr>
        <w:t>Strong professional and personal characteristics including dependability, flexibility, solid work ethic, ability to plan and man</w:t>
      </w:r>
      <w:r w:rsidR="00E04F60">
        <w:rPr>
          <w:rFonts w:ascii="Arial" w:hAnsi="Arial" w:cs="Latha"/>
          <w:sz w:val="22"/>
          <w:szCs w:val="22"/>
        </w:rPr>
        <w:t>a</w:t>
      </w:r>
      <w:r w:rsidRPr="000C6F79">
        <w:rPr>
          <w:rFonts w:ascii="Arial" w:hAnsi="Arial" w:cs="Latha"/>
          <w:sz w:val="22"/>
          <w:szCs w:val="22"/>
        </w:rPr>
        <w:t>ge one’s time effectively and ability to work well with diverse individuals and interests</w:t>
      </w:r>
    </w:p>
    <w:p w:rsidR="00593A55" w:rsidRPr="000C6F79" w:rsidRDefault="00593A55" w:rsidP="00593A55">
      <w:pPr>
        <w:numPr>
          <w:ilvl w:val="0"/>
          <w:numId w:val="2"/>
        </w:numPr>
        <w:rPr>
          <w:rFonts w:ascii="Arial" w:hAnsi="Arial" w:cs="Latha"/>
          <w:sz w:val="22"/>
          <w:szCs w:val="22"/>
        </w:rPr>
      </w:pPr>
      <w:r w:rsidRPr="000C6F79">
        <w:rPr>
          <w:rFonts w:ascii="Arial" w:hAnsi="Arial" w:cs="Latha"/>
          <w:sz w:val="22"/>
          <w:szCs w:val="22"/>
        </w:rPr>
        <w:t>Skilled in conflict management and consensus building</w:t>
      </w:r>
    </w:p>
    <w:p w:rsidR="00593A55" w:rsidRPr="000C6F79" w:rsidRDefault="00593A55" w:rsidP="00593A55">
      <w:pPr>
        <w:numPr>
          <w:ilvl w:val="0"/>
          <w:numId w:val="2"/>
        </w:numPr>
        <w:rPr>
          <w:rFonts w:ascii="Arial" w:hAnsi="Arial" w:cs="Latha"/>
          <w:sz w:val="22"/>
          <w:szCs w:val="22"/>
        </w:rPr>
      </w:pPr>
      <w:r w:rsidRPr="000C6F79">
        <w:rPr>
          <w:rFonts w:ascii="Arial" w:hAnsi="Arial" w:cs="Latha"/>
          <w:sz w:val="22"/>
          <w:szCs w:val="22"/>
        </w:rPr>
        <w:t>Skilled in project management, assessment, and evaluation</w:t>
      </w:r>
    </w:p>
    <w:p w:rsidR="00593A55" w:rsidRPr="000C6F79" w:rsidRDefault="00593A55" w:rsidP="00593A55">
      <w:pPr>
        <w:numPr>
          <w:ilvl w:val="0"/>
          <w:numId w:val="2"/>
        </w:numPr>
        <w:rPr>
          <w:rFonts w:ascii="Arial" w:hAnsi="Arial" w:cs="Latha"/>
          <w:sz w:val="22"/>
          <w:szCs w:val="22"/>
        </w:rPr>
      </w:pPr>
      <w:r>
        <w:rPr>
          <w:rFonts w:ascii="Arial" w:hAnsi="Arial" w:cs="Latha"/>
          <w:sz w:val="22"/>
          <w:szCs w:val="22"/>
        </w:rPr>
        <w:t>Work experience in public s</w:t>
      </w:r>
      <w:r w:rsidRPr="000C6F79">
        <w:rPr>
          <w:rFonts w:ascii="Arial" w:hAnsi="Arial" w:cs="Latha"/>
          <w:sz w:val="22"/>
          <w:szCs w:val="22"/>
        </w:rPr>
        <w:t>chools, the Association, labor organizations or policy making bodies</w:t>
      </w:r>
    </w:p>
    <w:p w:rsidR="00E80771" w:rsidRPr="000C6F79" w:rsidRDefault="00E80771" w:rsidP="00E80771">
      <w:pPr>
        <w:numPr>
          <w:ilvl w:val="0"/>
          <w:numId w:val="2"/>
        </w:numPr>
        <w:rPr>
          <w:rFonts w:ascii="Arial" w:hAnsi="Arial" w:cs="Latha"/>
          <w:sz w:val="22"/>
          <w:szCs w:val="22"/>
        </w:rPr>
      </w:pPr>
      <w:r w:rsidRPr="000C6F79">
        <w:rPr>
          <w:rFonts w:ascii="Arial" w:hAnsi="Arial" w:cs="Latha"/>
          <w:sz w:val="22"/>
          <w:szCs w:val="22"/>
        </w:rPr>
        <w:t xml:space="preserve">Ability </w:t>
      </w:r>
      <w:r>
        <w:rPr>
          <w:rFonts w:ascii="Arial" w:hAnsi="Arial" w:cs="Latha"/>
          <w:sz w:val="22"/>
          <w:szCs w:val="22"/>
        </w:rPr>
        <w:t xml:space="preserve">and willingness </w:t>
      </w:r>
      <w:r w:rsidRPr="000C6F79">
        <w:rPr>
          <w:rFonts w:ascii="Arial" w:hAnsi="Arial" w:cs="Latha"/>
          <w:sz w:val="22"/>
          <w:szCs w:val="22"/>
        </w:rPr>
        <w:t xml:space="preserve">to travel extensively </w:t>
      </w:r>
      <w:r>
        <w:rPr>
          <w:rFonts w:ascii="Arial" w:hAnsi="Arial" w:cs="Latha"/>
          <w:sz w:val="22"/>
          <w:szCs w:val="22"/>
        </w:rPr>
        <w:t xml:space="preserve">both in state and outside the state by various conveyances </w:t>
      </w:r>
      <w:r w:rsidRPr="000C6F79">
        <w:rPr>
          <w:rFonts w:ascii="Arial" w:hAnsi="Arial" w:cs="Latha"/>
          <w:sz w:val="22"/>
          <w:szCs w:val="22"/>
        </w:rPr>
        <w:t>including driving a car</w:t>
      </w:r>
      <w:r>
        <w:rPr>
          <w:rFonts w:ascii="Arial" w:hAnsi="Arial" w:cs="Latha"/>
          <w:sz w:val="22"/>
          <w:szCs w:val="22"/>
        </w:rPr>
        <w:t>.  Posses a Kentucky driver’s license or the ability to obtain one.</w:t>
      </w:r>
    </w:p>
    <w:p w:rsidR="00593A55" w:rsidRPr="000C6F79" w:rsidRDefault="00593A55" w:rsidP="00593A55">
      <w:pPr>
        <w:numPr>
          <w:ilvl w:val="0"/>
          <w:numId w:val="2"/>
        </w:numPr>
        <w:rPr>
          <w:rFonts w:ascii="Arial" w:hAnsi="Arial" w:cs="Latha"/>
          <w:sz w:val="22"/>
          <w:szCs w:val="22"/>
        </w:rPr>
      </w:pPr>
      <w:r w:rsidRPr="000C6F79">
        <w:rPr>
          <w:rFonts w:ascii="Arial" w:hAnsi="Arial" w:cs="Latha"/>
          <w:sz w:val="22"/>
          <w:szCs w:val="22"/>
        </w:rPr>
        <w:t>Ability to stoop, bend, reach, and carry light materials</w:t>
      </w:r>
    </w:p>
    <w:p w:rsidR="00593A55" w:rsidRPr="000C6F79" w:rsidRDefault="00593A55" w:rsidP="00593A55">
      <w:pPr>
        <w:rPr>
          <w:rFonts w:ascii="Arial" w:hAnsi="Arial" w:cs="Latha"/>
          <w:sz w:val="22"/>
          <w:szCs w:val="22"/>
        </w:rPr>
      </w:pPr>
    </w:p>
    <w:p w:rsidR="00593A55" w:rsidRPr="000C6F79" w:rsidRDefault="00593A55" w:rsidP="00593A55">
      <w:pPr>
        <w:rPr>
          <w:rFonts w:ascii="Arial" w:hAnsi="Arial" w:cs="Latha"/>
          <w:sz w:val="22"/>
          <w:szCs w:val="22"/>
        </w:rPr>
      </w:pPr>
      <w:r w:rsidRPr="000C6F79">
        <w:rPr>
          <w:rFonts w:ascii="Arial" w:hAnsi="Arial" w:cs="Latha"/>
          <w:b/>
          <w:sz w:val="22"/>
          <w:szCs w:val="22"/>
        </w:rPr>
        <w:t>Salary</w:t>
      </w:r>
      <w:r w:rsidRPr="000C6F79">
        <w:rPr>
          <w:rFonts w:ascii="Arial" w:hAnsi="Arial" w:cs="Latha"/>
          <w:sz w:val="22"/>
          <w:szCs w:val="22"/>
        </w:rPr>
        <w:t xml:space="preserve">:  Salary and benefits are determined by the </w:t>
      </w:r>
      <w:r w:rsidR="00BA6296">
        <w:rPr>
          <w:rFonts w:ascii="Arial" w:hAnsi="Arial" w:cs="Latha"/>
          <w:sz w:val="22"/>
          <w:szCs w:val="22"/>
        </w:rPr>
        <w:t xml:space="preserve">staff </w:t>
      </w:r>
      <w:r w:rsidRPr="000C6F79">
        <w:rPr>
          <w:rFonts w:ascii="Arial" w:hAnsi="Arial" w:cs="Latha"/>
          <w:sz w:val="22"/>
          <w:szCs w:val="22"/>
        </w:rPr>
        <w:t>con</w:t>
      </w:r>
      <w:r w:rsidR="00FE6B87">
        <w:rPr>
          <w:rFonts w:ascii="Arial" w:hAnsi="Arial" w:cs="Latha"/>
          <w:sz w:val="22"/>
          <w:szCs w:val="22"/>
        </w:rPr>
        <w:t>tract negotiated between the JCTA</w:t>
      </w:r>
      <w:r w:rsidRPr="000C6F79">
        <w:rPr>
          <w:rFonts w:ascii="Arial" w:hAnsi="Arial" w:cs="Latha"/>
          <w:sz w:val="22"/>
          <w:szCs w:val="22"/>
        </w:rPr>
        <w:t xml:space="preserve"> Board of Directors and Staff Organization.  The staff salary schedule is based on training, experience, and job responsibilities.</w:t>
      </w:r>
    </w:p>
    <w:p w:rsidR="00593A55" w:rsidRPr="000C6F79" w:rsidRDefault="00593A55" w:rsidP="00593A55">
      <w:pPr>
        <w:rPr>
          <w:rFonts w:ascii="Arial" w:hAnsi="Arial" w:cs="Latha"/>
          <w:sz w:val="22"/>
          <w:szCs w:val="22"/>
        </w:rPr>
      </w:pPr>
    </w:p>
    <w:p w:rsidR="00593A55" w:rsidRPr="000C6F79" w:rsidRDefault="00593A55" w:rsidP="00593A55">
      <w:pPr>
        <w:rPr>
          <w:rFonts w:ascii="Arial" w:hAnsi="Arial" w:cs="Latha"/>
          <w:sz w:val="22"/>
          <w:szCs w:val="22"/>
        </w:rPr>
      </w:pPr>
      <w:r w:rsidRPr="000C6F79">
        <w:rPr>
          <w:rFonts w:ascii="Arial" w:hAnsi="Arial" w:cs="Latha"/>
          <w:b/>
          <w:sz w:val="22"/>
          <w:szCs w:val="22"/>
        </w:rPr>
        <w:t>How to apply</w:t>
      </w:r>
      <w:r w:rsidRPr="000C6F79">
        <w:rPr>
          <w:rFonts w:ascii="Arial" w:hAnsi="Arial" w:cs="Latha"/>
          <w:sz w:val="22"/>
          <w:szCs w:val="22"/>
        </w:rPr>
        <w:t>:  Qualified candidates should submit a letter of interest</w:t>
      </w:r>
      <w:r>
        <w:rPr>
          <w:rFonts w:ascii="Arial" w:hAnsi="Arial" w:cs="Latha"/>
          <w:sz w:val="22"/>
          <w:szCs w:val="22"/>
        </w:rPr>
        <w:t xml:space="preserve"> </w:t>
      </w:r>
      <w:r w:rsidRPr="000C6F79">
        <w:rPr>
          <w:rFonts w:ascii="Arial" w:hAnsi="Arial" w:cs="Latha"/>
          <w:sz w:val="22"/>
          <w:szCs w:val="22"/>
        </w:rPr>
        <w:t xml:space="preserve">describing their experience in the areas listed in the job description, </w:t>
      </w:r>
      <w:r w:rsidR="00DE4334">
        <w:rPr>
          <w:rFonts w:ascii="Arial" w:hAnsi="Arial" w:cs="Latha"/>
          <w:sz w:val="22"/>
          <w:szCs w:val="22"/>
        </w:rPr>
        <w:t xml:space="preserve">a </w:t>
      </w:r>
      <w:r w:rsidRPr="000C6F79">
        <w:rPr>
          <w:rFonts w:ascii="Arial" w:hAnsi="Arial" w:cs="Latha"/>
          <w:sz w:val="22"/>
          <w:szCs w:val="22"/>
        </w:rPr>
        <w:t>resume</w:t>
      </w:r>
      <w:r>
        <w:rPr>
          <w:rFonts w:ascii="Arial" w:hAnsi="Arial" w:cs="Latha"/>
          <w:sz w:val="22"/>
          <w:szCs w:val="22"/>
        </w:rPr>
        <w:t>,</w:t>
      </w:r>
      <w:r w:rsidRPr="000C6F79">
        <w:rPr>
          <w:rFonts w:ascii="Arial" w:hAnsi="Arial" w:cs="Latha"/>
          <w:sz w:val="22"/>
          <w:szCs w:val="22"/>
        </w:rPr>
        <w:t xml:space="preserve"> two letters of reference and </w:t>
      </w:r>
      <w:r w:rsidR="00DE4334">
        <w:rPr>
          <w:rFonts w:ascii="Arial" w:hAnsi="Arial" w:cs="Latha"/>
          <w:sz w:val="22"/>
          <w:szCs w:val="22"/>
        </w:rPr>
        <w:t xml:space="preserve">the </w:t>
      </w:r>
      <w:r w:rsidRPr="000C6F79">
        <w:rPr>
          <w:rFonts w:ascii="Arial" w:hAnsi="Arial" w:cs="Latha"/>
          <w:sz w:val="22"/>
          <w:szCs w:val="22"/>
        </w:rPr>
        <w:t xml:space="preserve">names and contact information of three </w:t>
      </w:r>
      <w:r w:rsidR="00DE4334">
        <w:rPr>
          <w:rFonts w:ascii="Arial" w:hAnsi="Arial" w:cs="Latha"/>
          <w:sz w:val="22"/>
          <w:szCs w:val="22"/>
        </w:rPr>
        <w:t xml:space="preserve">additional </w:t>
      </w:r>
      <w:bookmarkStart w:id="0" w:name="_GoBack"/>
      <w:bookmarkEnd w:id="0"/>
      <w:r w:rsidRPr="000C6F79">
        <w:rPr>
          <w:rFonts w:ascii="Arial" w:hAnsi="Arial" w:cs="Latha"/>
          <w:sz w:val="22"/>
          <w:szCs w:val="22"/>
        </w:rPr>
        <w:t>references to:</w:t>
      </w:r>
    </w:p>
    <w:p w:rsidR="00593A55" w:rsidRPr="000C6F79" w:rsidRDefault="00593A55" w:rsidP="00593A55">
      <w:pPr>
        <w:rPr>
          <w:rFonts w:ascii="Arial" w:hAnsi="Arial" w:cs="Arial"/>
          <w:sz w:val="22"/>
          <w:szCs w:val="22"/>
        </w:rPr>
      </w:pPr>
    </w:p>
    <w:p w:rsidR="00593A55" w:rsidRPr="000C6F79" w:rsidRDefault="002C7F06" w:rsidP="00593A55">
      <w:pPr>
        <w:jc w:val="center"/>
        <w:rPr>
          <w:rFonts w:ascii="Arial" w:hAnsi="Arial" w:cs="Arial"/>
          <w:b/>
          <w:sz w:val="22"/>
          <w:szCs w:val="22"/>
        </w:rPr>
      </w:pPr>
      <w:r>
        <w:rPr>
          <w:rFonts w:ascii="Arial" w:hAnsi="Arial" w:cs="Arial"/>
          <w:b/>
          <w:sz w:val="22"/>
          <w:szCs w:val="22"/>
        </w:rPr>
        <w:t>DeeAnn Flaherty</w:t>
      </w:r>
      <w:r w:rsidR="00593A55" w:rsidRPr="000C6F79">
        <w:rPr>
          <w:rFonts w:ascii="Arial" w:hAnsi="Arial" w:cs="Arial"/>
          <w:b/>
          <w:sz w:val="22"/>
          <w:szCs w:val="22"/>
        </w:rPr>
        <w:t xml:space="preserve">, </w:t>
      </w:r>
      <w:r>
        <w:rPr>
          <w:rFonts w:ascii="Arial" w:hAnsi="Arial" w:cs="Arial"/>
          <w:b/>
          <w:sz w:val="22"/>
          <w:szCs w:val="22"/>
        </w:rPr>
        <w:t>Executive Director – Jefferson County Teachers Association</w:t>
      </w:r>
    </w:p>
    <w:p w:rsidR="00593A55" w:rsidRDefault="00FE6B87" w:rsidP="00593A55">
      <w:pPr>
        <w:jc w:val="center"/>
        <w:rPr>
          <w:rFonts w:ascii="Arial" w:hAnsi="Arial" w:cs="Arial"/>
          <w:b/>
          <w:sz w:val="22"/>
          <w:szCs w:val="22"/>
        </w:rPr>
      </w:pPr>
      <w:r>
        <w:rPr>
          <w:rFonts w:ascii="Arial" w:hAnsi="Arial" w:cs="Arial"/>
          <w:b/>
          <w:sz w:val="22"/>
          <w:szCs w:val="22"/>
        </w:rPr>
        <w:t>1941 Bishop Lane, Suite 300</w:t>
      </w:r>
    </w:p>
    <w:p w:rsidR="00FE6B87" w:rsidRPr="000C6F79" w:rsidRDefault="00FE6B87" w:rsidP="00593A55">
      <w:pPr>
        <w:jc w:val="center"/>
        <w:rPr>
          <w:rFonts w:ascii="Arial" w:hAnsi="Arial" w:cs="Arial"/>
          <w:b/>
          <w:sz w:val="22"/>
          <w:szCs w:val="22"/>
        </w:rPr>
      </w:pPr>
      <w:r>
        <w:rPr>
          <w:rFonts w:ascii="Arial" w:hAnsi="Arial" w:cs="Arial"/>
          <w:b/>
          <w:sz w:val="22"/>
          <w:szCs w:val="22"/>
        </w:rPr>
        <w:t>Louisville, KY  40218</w:t>
      </w:r>
    </w:p>
    <w:p w:rsidR="00593A55" w:rsidRPr="000C6F79" w:rsidRDefault="00C206F0" w:rsidP="00593A55">
      <w:pPr>
        <w:jc w:val="center"/>
        <w:rPr>
          <w:rFonts w:ascii="Arial" w:hAnsi="Arial" w:cs="Arial"/>
          <w:b/>
          <w:sz w:val="22"/>
          <w:szCs w:val="22"/>
        </w:rPr>
      </w:pPr>
      <w:hyperlink r:id="rId5" w:history="1">
        <w:r w:rsidR="002C7F06">
          <w:rPr>
            <w:rStyle w:val="Hyperlink"/>
            <w:rFonts w:ascii="Arial" w:hAnsi="Arial" w:cs="Arial"/>
            <w:b/>
            <w:sz w:val="22"/>
            <w:szCs w:val="22"/>
          </w:rPr>
          <w:t>DeeAnn.Flaherty@jcta.org</w:t>
        </w:r>
      </w:hyperlink>
    </w:p>
    <w:p w:rsidR="00593A55" w:rsidRPr="000C6F79" w:rsidRDefault="00593A55" w:rsidP="00593A55">
      <w:pPr>
        <w:jc w:val="center"/>
        <w:rPr>
          <w:rFonts w:ascii="Arial" w:hAnsi="Arial" w:cs="Arial"/>
          <w:sz w:val="22"/>
          <w:szCs w:val="22"/>
        </w:rPr>
      </w:pPr>
    </w:p>
    <w:p w:rsidR="00593A55" w:rsidRPr="00FE7830" w:rsidRDefault="00593A55" w:rsidP="00593A55">
      <w:pPr>
        <w:rPr>
          <w:rFonts w:ascii="Arial" w:hAnsi="Arial" w:cs="Arial"/>
          <w:b/>
          <w:sz w:val="22"/>
          <w:szCs w:val="22"/>
        </w:rPr>
      </w:pPr>
      <w:r w:rsidRPr="000C6F79">
        <w:rPr>
          <w:rFonts w:ascii="Arial" w:hAnsi="Arial" w:cs="Arial"/>
          <w:b/>
          <w:sz w:val="22"/>
          <w:szCs w:val="22"/>
        </w:rPr>
        <w:t>Deadline for Applications</w:t>
      </w:r>
      <w:r w:rsidRPr="000C6F79">
        <w:rPr>
          <w:rFonts w:ascii="Arial" w:hAnsi="Arial" w:cs="Arial"/>
          <w:sz w:val="22"/>
          <w:szCs w:val="22"/>
        </w:rPr>
        <w:t xml:space="preserve">:  </w:t>
      </w:r>
      <w:r w:rsidR="00FE6B87">
        <w:rPr>
          <w:rFonts w:ascii="Arial" w:hAnsi="Arial" w:cs="Arial"/>
          <w:b/>
          <w:sz w:val="22"/>
          <w:szCs w:val="22"/>
        </w:rPr>
        <w:t>Wednesday</w:t>
      </w:r>
      <w:r w:rsidR="002C7F06">
        <w:rPr>
          <w:rFonts w:ascii="Arial" w:hAnsi="Arial" w:cs="Arial"/>
          <w:b/>
          <w:sz w:val="22"/>
          <w:szCs w:val="22"/>
        </w:rPr>
        <w:t>,</w:t>
      </w:r>
      <w:r w:rsidR="00FE6B87">
        <w:rPr>
          <w:rFonts w:ascii="Arial" w:hAnsi="Arial" w:cs="Arial"/>
          <w:b/>
          <w:sz w:val="22"/>
          <w:szCs w:val="22"/>
        </w:rPr>
        <w:t xml:space="preserve"> February 18 2015</w:t>
      </w:r>
    </w:p>
    <w:p w:rsidR="00593A55" w:rsidRPr="000C6F79" w:rsidRDefault="00593A55" w:rsidP="00593A55">
      <w:pPr>
        <w:rPr>
          <w:rFonts w:ascii="Arial" w:hAnsi="Arial" w:cs="Arial"/>
          <w:sz w:val="22"/>
          <w:szCs w:val="22"/>
        </w:rPr>
      </w:pPr>
    </w:p>
    <w:p w:rsidR="00AD255F" w:rsidRPr="00FE6B87" w:rsidRDefault="00593A55">
      <w:pPr>
        <w:rPr>
          <w:rFonts w:ascii="Arial" w:hAnsi="Arial" w:cs="Arial"/>
          <w:b/>
          <w:sz w:val="22"/>
          <w:szCs w:val="22"/>
        </w:rPr>
      </w:pPr>
      <w:r w:rsidRPr="000C6F79">
        <w:rPr>
          <w:rFonts w:ascii="Arial" w:hAnsi="Arial" w:cs="Arial"/>
          <w:b/>
          <w:sz w:val="22"/>
          <w:szCs w:val="22"/>
        </w:rPr>
        <w:t>Starting date: TBD</w:t>
      </w:r>
    </w:p>
    <w:sectPr w:rsidR="00AD255F" w:rsidRPr="00FE6B87" w:rsidSect="00593A55">
      <w:pgSz w:w="12240" w:h="15840"/>
      <w:pgMar w:top="1296" w:right="1584" w:bottom="1296"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1"/>
    <w:family w:val="roman"/>
    <w:notTrueType/>
    <w:pitch w:val="variable"/>
    <w:sig w:usb0="0004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E2A7C"/>
    <w:multiLevelType w:val="hybridMultilevel"/>
    <w:tmpl w:val="0F1052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BFB3D3F"/>
    <w:multiLevelType w:val="hybridMultilevel"/>
    <w:tmpl w:val="9C2A7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397F6A"/>
    <w:multiLevelType w:val="hybridMultilevel"/>
    <w:tmpl w:val="BE96F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593A55"/>
    <w:rsid w:val="000207F4"/>
    <w:rsid w:val="001119DA"/>
    <w:rsid w:val="001358D8"/>
    <w:rsid w:val="00153D8D"/>
    <w:rsid w:val="0019461C"/>
    <w:rsid w:val="002456AA"/>
    <w:rsid w:val="002C7F06"/>
    <w:rsid w:val="003E2CC8"/>
    <w:rsid w:val="004426C7"/>
    <w:rsid w:val="004509C2"/>
    <w:rsid w:val="00452CE1"/>
    <w:rsid w:val="0046333C"/>
    <w:rsid w:val="004B47D7"/>
    <w:rsid w:val="00593A55"/>
    <w:rsid w:val="00623C5D"/>
    <w:rsid w:val="00677499"/>
    <w:rsid w:val="00702A47"/>
    <w:rsid w:val="00735420"/>
    <w:rsid w:val="007E50F2"/>
    <w:rsid w:val="00876A45"/>
    <w:rsid w:val="009057C3"/>
    <w:rsid w:val="009C227D"/>
    <w:rsid w:val="009C74A2"/>
    <w:rsid w:val="00A653FD"/>
    <w:rsid w:val="00AD255F"/>
    <w:rsid w:val="00BA6296"/>
    <w:rsid w:val="00C11EFA"/>
    <w:rsid w:val="00C16243"/>
    <w:rsid w:val="00C206F0"/>
    <w:rsid w:val="00C30990"/>
    <w:rsid w:val="00CF7F33"/>
    <w:rsid w:val="00D15AEB"/>
    <w:rsid w:val="00DA0521"/>
    <w:rsid w:val="00DE4334"/>
    <w:rsid w:val="00E04F60"/>
    <w:rsid w:val="00E12E99"/>
    <w:rsid w:val="00E53313"/>
    <w:rsid w:val="00E80771"/>
    <w:rsid w:val="00E95599"/>
    <w:rsid w:val="00EC5051"/>
    <w:rsid w:val="00FD5AB9"/>
    <w:rsid w:val="00FE6B87"/>
    <w:rsid w:val="00FE78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A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3A55"/>
    <w:rPr>
      <w:color w:val="0000FF"/>
      <w:u w:val="single"/>
    </w:rPr>
  </w:style>
  <w:style w:type="character" w:styleId="CommentReference">
    <w:name w:val="annotation reference"/>
    <w:basedOn w:val="DefaultParagraphFont"/>
    <w:rsid w:val="00D15AEB"/>
    <w:rPr>
      <w:sz w:val="18"/>
      <w:szCs w:val="18"/>
    </w:rPr>
  </w:style>
  <w:style w:type="paragraph" w:styleId="CommentText">
    <w:name w:val="annotation text"/>
    <w:basedOn w:val="Normal"/>
    <w:link w:val="CommentTextChar"/>
    <w:rsid w:val="00D15AEB"/>
  </w:style>
  <w:style w:type="character" w:customStyle="1" w:styleId="CommentTextChar">
    <w:name w:val="Comment Text Char"/>
    <w:basedOn w:val="DefaultParagraphFont"/>
    <w:link w:val="CommentText"/>
    <w:rsid w:val="00D15AEB"/>
    <w:rPr>
      <w:sz w:val="24"/>
      <w:szCs w:val="24"/>
    </w:rPr>
  </w:style>
  <w:style w:type="paragraph" w:styleId="CommentSubject">
    <w:name w:val="annotation subject"/>
    <w:basedOn w:val="CommentText"/>
    <w:next w:val="CommentText"/>
    <w:link w:val="CommentSubjectChar"/>
    <w:rsid w:val="00D15AEB"/>
    <w:rPr>
      <w:b/>
      <w:bCs/>
      <w:sz w:val="20"/>
      <w:szCs w:val="20"/>
    </w:rPr>
  </w:style>
  <w:style w:type="character" w:customStyle="1" w:styleId="CommentSubjectChar">
    <w:name w:val="Comment Subject Char"/>
    <w:basedOn w:val="CommentTextChar"/>
    <w:link w:val="CommentSubject"/>
    <w:rsid w:val="00D15AEB"/>
    <w:rPr>
      <w:b/>
      <w:bCs/>
      <w:sz w:val="24"/>
      <w:szCs w:val="24"/>
    </w:rPr>
  </w:style>
  <w:style w:type="paragraph" w:styleId="BalloonText">
    <w:name w:val="Balloon Text"/>
    <w:basedOn w:val="Normal"/>
    <w:link w:val="BalloonTextChar"/>
    <w:rsid w:val="00D15AEB"/>
    <w:rPr>
      <w:rFonts w:ascii="Lucida Grande" w:hAnsi="Lucida Grande"/>
      <w:sz w:val="18"/>
      <w:szCs w:val="18"/>
    </w:rPr>
  </w:style>
  <w:style w:type="character" w:customStyle="1" w:styleId="BalloonTextChar">
    <w:name w:val="Balloon Text Char"/>
    <w:basedOn w:val="DefaultParagraphFont"/>
    <w:link w:val="BalloonText"/>
    <w:rsid w:val="00D15AE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A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3A55"/>
    <w:rPr>
      <w:color w:val="0000FF"/>
      <w:u w:val="single"/>
    </w:rPr>
  </w:style>
  <w:style w:type="character" w:styleId="CommentReference">
    <w:name w:val="annotation reference"/>
    <w:basedOn w:val="DefaultParagraphFont"/>
    <w:rsid w:val="00D15AEB"/>
    <w:rPr>
      <w:sz w:val="18"/>
      <w:szCs w:val="18"/>
    </w:rPr>
  </w:style>
  <w:style w:type="paragraph" w:styleId="CommentText">
    <w:name w:val="annotation text"/>
    <w:basedOn w:val="Normal"/>
    <w:link w:val="CommentTextChar"/>
    <w:rsid w:val="00D15AEB"/>
  </w:style>
  <w:style w:type="character" w:customStyle="1" w:styleId="CommentTextChar">
    <w:name w:val="Comment Text Char"/>
    <w:basedOn w:val="DefaultParagraphFont"/>
    <w:link w:val="CommentText"/>
    <w:rsid w:val="00D15AEB"/>
    <w:rPr>
      <w:sz w:val="24"/>
      <w:szCs w:val="24"/>
    </w:rPr>
  </w:style>
  <w:style w:type="paragraph" w:styleId="CommentSubject">
    <w:name w:val="annotation subject"/>
    <w:basedOn w:val="CommentText"/>
    <w:next w:val="CommentText"/>
    <w:link w:val="CommentSubjectChar"/>
    <w:rsid w:val="00D15AEB"/>
    <w:rPr>
      <w:b/>
      <w:bCs/>
      <w:sz w:val="20"/>
      <w:szCs w:val="20"/>
    </w:rPr>
  </w:style>
  <w:style w:type="character" w:customStyle="1" w:styleId="CommentSubjectChar">
    <w:name w:val="Comment Subject Char"/>
    <w:basedOn w:val="CommentTextChar"/>
    <w:link w:val="CommentSubject"/>
    <w:rsid w:val="00D15AEB"/>
    <w:rPr>
      <w:b/>
      <w:bCs/>
      <w:sz w:val="24"/>
      <w:szCs w:val="24"/>
    </w:rPr>
  </w:style>
  <w:style w:type="paragraph" w:styleId="BalloonText">
    <w:name w:val="Balloon Text"/>
    <w:basedOn w:val="Normal"/>
    <w:link w:val="BalloonTextChar"/>
    <w:rsid w:val="00D15AEB"/>
    <w:rPr>
      <w:rFonts w:ascii="Lucida Grande" w:hAnsi="Lucida Grande"/>
      <w:sz w:val="18"/>
      <w:szCs w:val="18"/>
    </w:rPr>
  </w:style>
  <w:style w:type="character" w:customStyle="1" w:styleId="BalloonTextChar">
    <w:name w:val="Balloon Text Char"/>
    <w:basedOn w:val="DefaultParagraphFont"/>
    <w:link w:val="BalloonText"/>
    <w:rsid w:val="00D15AEB"/>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68362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jcramer@ke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4179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Kentucky Education Association</Company>
  <LinksUpToDate>false</LinksUpToDate>
  <CharactersWithSpaces>4846</CharactersWithSpaces>
  <SharedDoc>false</SharedDoc>
  <HLinks>
    <vt:vector size="6" baseType="variant">
      <vt:variant>
        <vt:i4>786472</vt:i4>
      </vt:variant>
      <vt:variant>
        <vt:i4>0</vt:i4>
      </vt:variant>
      <vt:variant>
        <vt:i4>0</vt:i4>
      </vt:variant>
      <vt:variant>
        <vt:i4>5</vt:i4>
      </vt:variant>
      <vt:variant>
        <vt:lpwstr>mailto:pjcramer@kea.org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paulajo.cramer</dc:creator>
  <cp:lastModifiedBy>antonia.lindauer</cp:lastModifiedBy>
  <cp:revision>2</cp:revision>
  <cp:lastPrinted>2010-09-14T20:19:00Z</cp:lastPrinted>
  <dcterms:created xsi:type="dcterms:W3CDTF">2015-01-15T22:38:00Z</dcterms:created>
  <dcterms:modified xsi:type="dcterms:W3CDTF">2015-01-15T22:38:00Z</dcterms:modified>
</cp:coreProperties>
</file>